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9A" w:rsidRPr="0076729A" w:rsidRDefault="004447DD" w:rsidP="0076729A">
      <w:pPr>
        <w:shd w:val="clear" w:color="auto" w:fill="D4E9E6"/>
        <w:spacing w:after="0" w:line="240" w:lineRule="auto"/>
        <w:jc w:val="center"/>
        <w:outlineLvl w:val="0"/>
        <w:rPr>
          <w:rFonts w:ascii="Gustav_Brun_PaperCuts" w:eastAsia="Times New Roman" w:hAnsi="Gustav_Brun_PaperCuts" w:cs="Times New Roman"/>
          <w:caps/>
          <w:color w:val="B83332"/>
          <w:kern w:val="36"/>
          <w:sz w:val="90"/>
          <w:szCs w:val="90"/>
          <w:lang w:eastAsia="cs-CZ"/>
        </w:rPr>
      </w:pPr>
      <w:r>
        <w:rPr>
          <w:rFonts w:ascii="Gustav_Brun_PaperCuts" w:eastAsia="Times New Roman" w:hAnsi="Gustav_Brun_PaperCuts" w:cs="Times New Roman"/>
          <w:caps/>
          <w:color w:val="B83332"/>
          <w:kern w:val="36"/>
          <w:sz w:val="90"/>
          <w:szCs w:val="90"/>
          <w:lang w:eastAsia="cs-CZ"/>
        </w:rPr>
        <w:t>CENÍK</w:t>
      </w:r>
      <w:r w:rsidR="0076729A" w:rsidRPr="0076729A">
        <w:rPr>
          <w:rFonts w:ascii="Gustav_Brun_PaperCuts" w:eastAsia="Times New Roman" w:hAnsi="Gustav_Brun_PaperCuts" w:cs="Times New Roman"/>
          <w:caps/>
          <w:color w:val="B83332"/>
          <w:kern w:val="36"/>
          <w:sz w:val="90"/>
          <w:szCs w:val="90"/>
          <w:lang w:eastAsia="cs-CZ"/>
        </w:rPr>
        <w:t xml:space="preserve"> 2019</w:t>
      </w:r>
    </w:p>
    <w:p w:rsidR="004447DD" w:rsidRDefault="004447DD" w:rsidP="0076729A">
      <w:pPr>
        <w:shd w:val="clear" w:color="auto" w:fill="D4E9E6"/>
        <w:spacing w:after="0" w:line="240" w:lineRule="auto"/>
        <w:jc w:val="center"/>
        <w:rPr>
          <w:rFonts w:ascii="SpecialElite" w:eastAsia="Times New Roman" w:hAnsi="SpecialElite" w:cs="Times New Roman"/>
          <w:color w:val="6D6E71"/>
          <w:sz w:val="27"/>
          <w:szCs w:val="27"/>
          <w:lang w:eastAsia="cs-CZ"/>
        </w:rPr>
      </w:pPr>
      <w:r>
        <w:rPr>
          <w:rFonts w:ascii="SpecialElite" w:eastAsia="Times New Roman" w:hAnsi="SpecialElite" w:cs="Times New Roman"/>
          <w:color w:val="6D6E71"/>
          <w:sz w:val="27"/>
          <w:szCs w:val="27"/>
          <w:lang w:eastAsia="cs-CZ"/>
        </w:rPr>
        <w:t>Mimosezóna od</w:t>
      </w:r>
      <w:r w:rsidR="00407D34">
        <w:rPr>
          <w:rFonts w:ascii="SpecialElite" w:eastAsia="Times New Roman" w:hAnsi="SpecialElite" w:cs="Times New Roman"/>
          <w:color w:val="6D6E71"/>
          <w:sz w:val="27"/>
          <w:szCs w:val="27"/>
          <w:lang w:eastAsia="cs-CZ"/>
        </w:rPr>
        <w:t xml:space="preserve"> 26</w:t>
      </w:r>
      <w:bookmarkStart w:id="0" w:name="_GoBack"/>
      <w:bookmarkEnd w:id="0"/>
      <w:r w:rsidR="008B4068">
        <w:rPr>
          <w:rFonts w:ascii="SpecialElite" w:eastAsia="Times New Roman" w:hAnsi="SpecialElite" w:cs="Times New Roman"/>
          <w:color w:val="6D6E71"/>
          <w:sz w:val="27"/>
          <w:szCs w:val="27"/>
          <w:lang w:eastAsia="cs-CZ"/>
        </w:rPr>
        <w:t xml:space="preserve">. dubna do 30. června a od </w:t>
      </w:r>
      <w:r w:rsidR="00F0006A">
        <w:rPr>
          <w:rFonts w:ascii="SpecialElite" w:eastAsia="Times New Roman" w:hAnsi="SpecialElite" w:cs="Times New Roman"/>
          <w:color w:val="6D6E71"/>
          <w:sz w:val="27"/>
          <w:szCs w:val="27"/>
          <w:lang w:eastAsia="cs-CZ"/>
        </w:rPr>
        <w:t>1</w:t>
      </w:r>
      <w:r>
        <w:rPr>
          <w:rFonts w:ascii="SpecialElite" w:eastAsia="Times New Roman" w:hAnsi="SpecialElite" w:cs="Times New Roman"/>
          <w:color w:val="6D6E71"/>
          <w:sz w:val="27"/>
          <w:szCs w:val="27"/>
          <w:lang w:eastAsia="cs-CZ"/>
        </w:rPr>
        <w:t xml:space="preserve">. </w:t>
      </w:r>
      <w:r w:rsidR="008B4068">
        <w:rPr>
          <w:rFonts w:ascii="SpecialElite" w:eastAsia="Times New Roman" w:hAnsi="SpecialElite" w:cs="Times New Roman"/>
          <w:color w:val="6D6E71"/>
          <w:sz w:val="27"/>
          <w:szCs w:val="27"/>
          <w:lang w:eastAsia="cs-CZ"/>
        </w:rPr>
        <w:t>září</w:t>
      </w:r>
      <w:r>
        <w:rPr>
          <w:rFonts w:ascii="SpecialElite" w:eastAsia="Times New Roman" w:hAnsi="SpecialElite" w:cs="Times New Roman"/>
          <w:color w:val="6D6E71"/>
          <w:sz w:val="27"/>
          <w:szCs w:val="27"/>
          <w:lang w:eastAsia="cs-CZ"/>
        </w:rPr>
        <w:t xml:space="preserve"> do 29. září</w:t>
      </w:r>
    </w:p>
    <w:p w:rsidR="0076729A" w:rsidRDefault="004447DD" w:rsidP="0076729A">
      <w:pPr>
        <w:shd w:val="clear" w:color="auto" w:fill="D4E9E6"/>
        <w:spacing w:after="0" w:line="240" w:lineRule="auto"/>
        <w:jc w:val="center"/>
        <w:rPr>
          <w:rFonts w:ascii="SpecialElite" w:eastAsia="Times New Roman" w:hAnsi="SpecialElite" w:cs="Times New Roman"/>
          <w:color w:val="6D6E71"/>
          <w:sz w:val="27"/>
          <w:szCs w:val="27"/>
          <w:lang w:eastAsia="cs-CZ"/>
        </w:rPr>
      </w:pPr>
      <w:r>
        <w:rPr>
          <w:rFonts w:ascii="SpecialElite" w:eastAsia="Times New Roman" w:hAnsi="SpecialElite" w:cs="Times New Roman"/>
          <w:color w:val="6D6E71"/>
          <w:sz w:val="27"/>
          <w:szCs w:val="27"/>
          <w:lang w:eastAsia="cs-CZ"/>
        </w:rPr>
        <w:t>Hl</w:t>
      </w:r>
      <w:r w:rsidR="008B4068">
        <w:rPr>
          <w:rFonts w:ascii="SpecialElite" w:eastAsia="Times New Roman" w:hAnsi="SpecialElite" w:cs="Times New Roman"/>
          <w:color w:val="6D6E71"/>
          <w:sz w:val="27"/>
          <w:szCs w:val="27"/>
          <w:lang w:eastAsia="cs-CZ"/>
        </w:rPr>
        <w:t>avní sezóna od 1. července do 31</w:t>
      </w:r>
      <w:r>
        <w:rPr>
          <w:rFonts w:ascii="SpecialElite" w:eastAsia="Times New Roman" w:hAnsi="SpecialElite" w:cs="Times New Roman"/>
          <w:color w:val="6D6E71"/>
          <w:sz w:val="27"/>
          <w:szCs w:val="27"/>
          <w:lang w:eastAsia="cs-CZ"/>
        </w:rPr>
        <w:t>. srpna</w:t>
      </w:r>
    </w:p>
    <w:p w:rsidR="00C72829" w:rsidRPr="00C72829" w:rsidRDefault="00C72829" w:rsidP="00C7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2C5B" w:rsidRPr="0076729A" w:rsidRDefault="00162C5B" w:rsidP="00C728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729A" w:rsidRPr="0076729A" w:rsidRDefault="000E7602" w:rsidP="0076729A">
      <w:pPr>
        <w:shd w:val="clear" w:color="auto" w:fill="D4E9E6"/>
        <w:spacing w:after="0" w:line="240" w:lineRule="auto"/>
        <w:outlineLvl w:val="1"/>
        <w:rPr>
          <w:rFonts w:ascii="FaceType-PintoNO_03" w:eastAsia="Times New Roman" w:hAnsi="FaceType-PintoNO_03" w:cs="Times New Roman"/>
          <w:b/>
          <w:bCs/>
          <w:color w:val="000000"/>
          <w:sz w:val="61"/>
          <w:szCs w:val="61"/>
          <w:lang w:eastAsia="cs-CZ"/>
        </w:rPr>
      </w:pPr>
      <w:bookmarkStart w:id="1" w:name="#Kampeerplaats"/>
      <w:bookmarkEnd w:id="1"/>
      <w:r>
        <w:rPr>
          <w:rFonts w:ascii="FaceType-PintoNO_03" w:eastAsia="Times New Roman" w:hAnsi="FaceType-PintoNO_03" w:cs="Times New Roman"/>
          <w:b/>
          <w:bCs/>
          <w:color w:val="000000"/>
          <w:sz w:val="61"/>
          <w:szCs w:val="61"/>
          <w:lang w:eastAsia="cs-CZ"/>
        </w:rPr>
        <w:t>Místo pro stan/karavan</w:t>
      </w:r>
    </w:p>
    <w:tbl>
      <w:tblPr>
        <w:tblW w:w="10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9"/>
        <w:gridCol w:w="1793"/>
        <w:gridCol w:w="2893"/>
      </w:tblGrid>
      <w:tr w:rsidR="0076729A" w:rsidRPr="0076729A" w:rsidTr="000E7602">
        <w:tc>
          <w:tcPr>
            <w:tcW w:w="6229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76729A" w:rsidP="0076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93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E40462" w:rsidP="0076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mimo sezónu</w:t>
            </w:r>
          </w:p>
        </w:tc>
        <w:tc>
          <w:tcPr>
            <w:tcW w:w="2893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647B8F" w:rsidP="0076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</w:t>
            </w:r>
            <w:r w:rsidR="00E4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lavní sezóna</w:t>
            </w:r>
          </w:p>
        </w:tc>
      </w:tr>
      <w:tr w:rsidR="0076729A" w:rsidRPr="0076729A" w:rsidTr="000E7602">
        <w:tc>
          <w:tcPr>
            <w:tcW w:w="6229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0E7602" w:rsidP="0076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Pronájem místa</w:t>
            </w:r>
            <w:r w:rsidR="00F86B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r w:rsidR="0096330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ceně</w:t>
            </w:r>
            <w:r w:rsidR="00F86B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1 osoba a 1 auto)</w:t>
            </w:r>
          </w:p>
        </w:tc>
        <w:tc>
          <w:tcPr>
            <w:tcW w:w="1793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F86BCB" w:rsidP="0040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</w:t>
            </w:r>
            <w:r w:rsidR="0076729A"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4045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893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F86BCB" w:rsidP="0040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475</w:t>
            </w:r>
            <w:r w:rsidR="004045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</w:p>
        </w:tc>
      </w:tr>
      <w:tr w:rsidR="0076729A" w:rsidRPr="0076729A" w:rsidTr="000E7602">
        <w:tc>
          <w:tcPr>
            <w:tcW w:w="6229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0E7602" w:rsidP="00647B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za </w:t>
            </w:r>
            <w:r w:rsidR="00647B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každou</w:t>
            </w:r>
            <w:r w:rsidR="00E404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86B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další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osobu nad 3 roky</w:t>
            </w:r>
          </w:p>
        </w:tc>
        <w:tc>
          <w:tcPr>
            <w:tcW w:w="1793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40457A" w:rsidP="0040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95,-</w:t>
            </w:r>
          </w:p>
        </w:tc>
        <w:tc>
          <w:tcPr>
            <w:tcW w:w="2893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40457A" w:rsidP="0040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135,-</w:t>
            </w:r>
          </w:p>
        </w:tc>
      </w:tr>
      <w:tr w:rsidR="0076729A" w:rsidRPr="0076729A" w:rsidTr="000E7602">
        <w:tc>
          <w:tcPr>
            <w:tcW w:w="6229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0E7602" w:rsidP="0076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Dítě do 2 let</w:t>
            </w:r>
          </w:p>
        </w:tc>
        <w:tc>
          <w:tcPr>
            <w:tcW w:w="1793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0E7602" w:rsidP="0076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zdarma</w:t>
            </w:r>
          </w:p>
        </w:tc>
        <w:tc>
          <w:tcPr>
            <w:tcW w:w="2893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0E7602" w:rsidP="0076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zdarma</w:t>
            </w:r>
          </w:p>
        </w:tc>
      </w:tr>
      <w:tr w:rsidR="0076729A" w:rsidRPr="0076729A" w:rsidTr="000E7602">
        <w:tc>
          <w:tcPr>
            <w:tcW w:w="6229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0F5F98" w:rsidP="0076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Jeden</w:t>
            </w:r>
            <w:r w:rsidR="000E76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malý stan</w:t>
            </w:r>
          </w:p>
        </w:tc>
        <w:tc>
          <w:tcPr>
            <w:tcW w:w="1793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0E7602" w:rsidP="0076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zdarma</w:t>
            </w:r>
          </w:p>
        </w:tc>
        <w:tc>
          <w:tcPr>
            <w:tcW w:w="2893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76729A" w:rsidP="0076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0E760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zdarma</w:t>
            </w:r>
          </w:p>
        </w:tc>
      </w:tr>
      <w:tr w:rsidR="0070461F" w:rsidRPr="0076729A" w:rsidTr="000E7602">
        <w:tc>
          <w:tcPr>
            <w:tcW w:w="6229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461F" w:rsidRPr="0076729A" w:rsidRDefault="0070461F" w:rsidP="00704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Druhý a další malý stan</w:t>
            </w:r>
          </w:p>
        </w:tc>
        <w:tc>
          <w:tcPr>
            <w:tcW w:w="1793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461F" w:rsidRDefault="0070461F" w:rsidP="0070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35,-</w:t>
            </w:r>
          </w:p>
        </w:tc>
        <w:tc>
          <w:tcPr>
            <w:tcW w:w="2893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0461F" w:rsidRPr="0076729A" w:rsidRDefault="0070461F" w:rsidP="00704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55,-</w:t>
            </w:r>
          </w:p>
        </w:tc>
      </w:tr>
      <w:tr w:rsidR="0040457A" w:rsidRPr="0076729A" w:rsidTr="000E7602">
        <w:tc>
          <w:tcPr>
            <w:tcW w:w="6229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</w:tcPr>
          <w:p w:rsidR="0040457A" w:rsidRDefault="0040457A" w:rsidP="0040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Elektrická přípojka</w:t>
            </w:r>
          </w:p>
        </w:tc>
        <w:tc>
          <w:tcPr>
            <w:tcW w:w="1793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</w:tcPr>
          <w:p w:rsidR="0040457A" w:rsidRPr="0076729A" w:rsidRDefault="00F86BCB" w:rsidP="0040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  <w:r w:rsidR="004045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</w:p>
        </w:tc>
        <w:tc>
          <w:tcPr>
            <w:tcW w:w="2893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</w:tcPr>
          <w:p w:rsidR="0040457A" w:rsidRPr="0076729A" w:rsidRDefault="00F86BCB" w:rsidP="0040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  <w:r w:rsidR="004045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</w:p>
        </w:tc>
      </w:tr>
      <w:tr w:rsidR="0040457A" w:rsidRPr="0076729A" w:rsidTr="000E7602">
        <w:tc>
          <w:tcPr>
            <w:tcW w:w="6229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57A" w:rsidRPr="0076729A" w:rsidRDefault="0040457A" w:rsidP="0040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Domácí zvíře (kočka, pes)</w:t>
            </w:r>
          </w:p>
        </w:tc>
        <w:tc>
          <w:tcPr>
            <w:tcW w:w="1793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57A" w:rsidRPr="0076729A" w:rsidRDefault="00F86BCB" w:rsidP="0040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="004045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40457A"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4045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2893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0457A" w:rsidRPr="0076729A" w:rsidRDefault="00F86BCB" w:rsidP="0040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  <w:r w:rsidR="0040457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</w:p>
        </w:tc>
      </w:tr>
      <w:tr w:rsidR="004F47BE" w:rsidRPr="0076729A" w:rsidTr="000E7602">
        <w:tc>
          <w:tcPr>
            <w:tcW w:w="6229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</w:tcPr>
          <w:p w:rsidR="004F47BE" w:rsidRDefault="004F47BE" w:rsidP="004F4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Nabídka pro cyklisty (v ceně malý stan a 1 osoba)</w:t>
            </w:r>
          </w:p>
        </w:tc>
        <w:tc>
          <w:tcPr>
            <w:tcW w:w="1793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</w:tcPr>
          <w:p w:rsidR="004F47BE" w:rsidRDefault="004F47BE" w:rsidP="0040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180,-</w:t>
            </w:r>
          </w:p>
        </w:tc>
        <w:tc>
          <w:tcPr>
            <w:tcW w:w="2893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</w:tcPr>
          <w:p w:rsidR="004F47BE" w:rsidRDefault="004F47BE" w:rsidP="00404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290,-</w:t>
            </w:r>
          </w:p>
        </w:tc>
      </w:tr>
      <w:tr w:rsidR="0040457A" w:rsidRPr="0076729A" w:rsidTr="000E7602">
        <w:tc>
          <w:tcPr>
            <w:tcW w:w="10915" w:type="dxa"/>
            <w:gridSpan w:val="3"/>
            <w:shd w:val="clear" w:color="auto" w:fill="auto"/>
            <w:tcMar>
              <w:top w:w="300" w:type="dxa"/>
              <w:left w:w="150" w:type="dxa"/>
              <w:bottom w:w="450" w:type="dxa"/>
              <w:right w:w="150" w:type="dxa"/>
            </w:tcMar>
            <w:vAlign w:val="center"/>
            <w:hideMark/>
          </w:tcPr>
          <w:p w:rsidR="0040457A" w:rsidRPr="0076729A" w:rsidRDefault="0040457A" w:rsidP="00404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Ceny jsou uvedené v českých korunách za jednu noc.</w:t>
            </w:r>
            <w:r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ceně je zahrnuta teplá voda, použití sprch a místa na mytí nádobí.</w:t>
            </w:r>
            <w:r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ceně je také zahrnutý rekreační poplatek obci.</w:t>
            </w:r>
          </w:p>
        </w:tc>
      </w:tr>
    </w:tbl>
    <w:p w:rsidR="0076729A" w:rsidRPr="0076729A" w:rsidRDefault="000E7602" w:rsidP="0076729A">
      <w:pPr>
        <w:shd w:val="clear" w:color="auto" w:fill="D4E9E6"/>
        <w:spacing w:after="0" w:line="240" w:lineRule="auto"/>
        <w:outlineLvl w:val="1"/>
        <w:rPr>
          <w:rFonts w:ascii="FaceType-PintoNO_03" w:eastAsia="Times New Roman" w:hAnsi="FaceType-PintoNO_03" w:cs="Times New Roman"/>
          <w:b/>
          <w:bCs/>
          <w:color w:val="000000"/>
          <w:sz w:val="61"/>
          <w:szCs w:val="61"/>
          <w:lang w:eastAsia="cs-CZ"/>
        </w:rPr>
      </w:pPr>
      <w:bookmarkStart w:id="2" w:name="#Huisje"/>
      <w:bookmarkEnd w:id="2"/>
      <w:r>
        <w:rPr>
          <w:rFonts w:ascii="FaceType-PintoNO_03" w:eastAsia="Times New Roman" w:hAnsi="FaceType-PintoNO_03" w:cs="Times New Roman"/>
          <w:b/>
          <w:bCs/>
          <w:color w:val="000000"/>
          <w:sz w:val="61"/>
          <w:szCs w:val="61"/>
          <w:lang w:eastAsia="cs-CZ"/>
        </w:rPr>
        <w:t>Chatka Letní Den</w:t>
      </w:r>
    </w:p>
    <w:tbl>
      <w:tblPr>
        <w:tblW w:w="10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9"/>
        <w:gridCol w:w="1823"/>
        <w:gridCol w:w="1823"/>
      </w:tblGrid>
      <w:tr w:rsidR="0076729A" w:rsidRPr="0076729A" w:rsidTr="00E40462">
        <w:tc>
          <w:tcPr>
            <w:tcW w:w="738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76729A" w:rsidP="0076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E40462" w:rsidP="0076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mimo sezónu</w:t>
            </w:r>
          </w:p>
        </w:tc>
        <w:tc>
          <w:tcPr>
            <w:tcW w:w="176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647B8F" w:rsidP="0076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</w:t>
            </w:r>
            <w:r w:rsidR="00E40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lavní sezóna</w:t>
            </w:r>
          </w:p>
        </w:tc>
      </w:tr>
      <w:tr w:rsidR="0076729A" w:rsidRPr="0076729A" w:rsidTr="00E40462">
        <w:tc>
          <w:tcPr>
            <w:tcW w:w="738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E40462" w:rsidP="00E4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Pronájem chatky</w:t>
            </w:r>
            <w:r w:rsidR="0076729A"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ceně 4 osoby</w:t>
            </w:r>
            <w:r w:rsidR="00F86B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1 auto</w:t>
            </w:r>
            <w:r w:rsidR="0076729A"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76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647B8F" w:rsidP="0076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1 400</w:t>
            </w:r>
            <w:r w:rsidR="0076729A"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76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647B8F" w:rsidP="0076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2 200</w:t>
            </w:r>
            <w:r w:rsidR="0076729A"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</w:p>
        </w:tc>
      </w:tr>
      <w:tr w:rsidR="00E40462" w:rsidRPr="0076729A" w:rsidTr="00E40462">
        <w:tc>
          <w:tcPr>
            <w:tcW w:w="738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0462" w:rsidRPr="0076729A" w:rsidRDefault="00E40462" w:rsidP="00E4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za </w:t>
            </w:r>
            <w:r w:rsidR="00F86B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každou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další osobu nad 3 roky</w:t>
            </w:r>
          </w:p>
        </w:tc>
        <w:tc>
          <w:tcPr>
            <w:tcW w:w="176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0462" w:rsidRPr="0076729A" w:rsidRDefault="00F0006A" w:rsidP="0064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  <w:r w:rsidR="00647B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</w:t>
            </w:r>
            <w:r w:rsidR="00E40462"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76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0462" w:rsidRPr="0076729A" w:rsidRDefault="00F0006A" w:rsidP="0064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  <w:r w:rsidR="00E40462"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647B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E40462"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E40462" w:rsidRPr="0076729A" w:rsidTr="00E40462">
        <w:tc>
          <w:tcPr>
            <w:tcW w:w="738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0462" w:rsidRPr="0076729A" w:rsidRDefault="00E40462" w:rsidP="00E4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Dítě do 2 let</w:t>
            </w:r>
          </w:p>
        </w:tc>
        <w:tc>
          <w:tcPr>
            <w:tcW w:w="176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0462" w:rsidRPr="0076729A" w:rsidRDefault="00E40462" w:rsidP="00E4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zdarma</w:t>
            </w:r>
          </w:p>
        </w:tc>
        <w:tc>
          <w:tcPr>
            <w:tcW w:w="176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40462" w:rsidRPr="0076729A" w:rsidRDefault="00E40462" w:rsidP="00E40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zdarma</w:t>
            </w:r>
          </w:p>
        </w:tc>
      </w:tr>
      <w:tr w:rsidR="0076729A" w:rsidRPr="0076729A" w:rsidTr="00E40462">
        <w:tc>
          <w:tcPr>
            <w:tcW w:w="738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E40462" w:rsidP="00E4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Voda, elektřina a plyn</w:t>
            </w:r>
          </w:p>
        </w:tc>
        <w:tc>
          <w:tcPr>
            <w:tcW w:w="176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E40462" w:rsidP="0076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ceně</w:t>
            </w:r>
          </w:p>
        </w:tc>
        <w:tc>
          <w:tcPr>
            <w:tcW w:w="176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E40462" w:rsidP="0076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ceně</w:t>
            </w:r>
          </w:p>
        </w:tc>
      </w:tr>
      <w:tr w:rsidR="0076729A" w:rsidRPr="0076729A" w:rsidTr="00E40462">
        <w:tc>
          <w:tcPr>
            <w:tcW w:w="738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0F5F98" w:rsidP="000F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Lůžkoviny a povlečení</w:t>
            </w:r>
            <w:r w:rsidR="0076729A"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A2A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celý pobyt</w:t>
            </w:r>
            <w:r w:rsidR="004A2A2E"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76729A"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případě potřeby</w:t>
            </w:r>
            <w:r w:rsidR="0076729A"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76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0F5F98" w:rsidP="0076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  <w:r w:rsidR="0076729A"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76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0F5F98" w:rsidP="000F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</w:t>
            </w:r>
            <w:r w:rsidR="0076729A"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76729A"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76729A" w:rsidRPr="0076729A" w:rsidTr="00162C5B">
        <w:tc>
          <w:tcPr>
            <w:tcW w:w="0" w:type="auto"/>
            <w:gridSpan w:val="3"/>
            <w:shd w:val="clear" w:color="auto" w:fill="auto"/>
            <w:tcMar>
              <w:top w:w="300" w:type="dxa"/>
              <w:left w:w="150" w:type="dxa"/>
              <w:bottom w:w="450" w:type="dxa"/>
              <w:right w:w="150" w:type="dxa"/>
            </w:tcMar>
            <w:vAlign w:val="center"/>
            <w:hideMark/>
          </w:tcPr>
          <w:p w:rsidR="00E40462" w:rsidRDefault="00E40462" w:rsidP="0076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Ceny jsou uvedené v českých korunách za jednu noc.</w:t>
            </w:r>
            <w:r w:rsidR="000F5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</w:t>
            </w:r>
            <w:r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ceně je zahrnuta teplá voda, použití sprch a místa na mytí nádobí.</w:t>
            </w:r>
            <w:r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ceně je také zahrnutý rekreační poplatek obci.</w:t>
            </w:r>
          </w:p>
          <w:p w:rsidR="00F0006A" w:rsidRDefault="00F0006A" w:rsidP="00F0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ceně není započítaná vratná záloha 1 000,- Kč (pro případ ztráty nebo poškození vybavení), která se platí při příjezdu.</w:t>
            </w:r>
          </w:p>
          <w:p w:rsidR="00E40462" w:rsidRPr="00E40462" w:rsidRDefault="00E40462" w:rsidP="00E4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Neúčtujeme p</w:t>
            </w:r>
            <w:r w:rsidRPr="00E404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oplatek za úklid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  <w:r w:rsidRPr="00E404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,00 Kč),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pokud </w:t>
            </w:r>
            <w:r w:rsidRPr="00E404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opustíte ubytování při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odjezdu</w:t>
            </w:r>
            <w:r w:rsidR="000F5F9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čisté</w:t>
            </w:r>
            <w:r w:rsidRPr="00E404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0F5F98" w:rsidRDefault="00E40462" w:rsidP="00E40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chatkách není dovoleno ko</w:t>
            </w:r>
            <w:r w:rsidR="001257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uření</w:t>
            </w:r>
            <w:r w:rsidR="001E33E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ani přístup domácím zvířatům</w:t>
            </w:r>
            <w:r w:rsidR="0012575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0F5F98" w:rsidRDefault="000F5F98" w:rsidP="00E4046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34"/>
                <w:szCs w:val="34"/>
                <w:lang w:eastAsia="cs-CZ"/>
              </w:rPr>
            </w:pPr>
          </w:p>
          <w:p w:rsidR="00F86BCB" w:rsidRDefault="00F86BCB" w:rsidP="00E4046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34"/>
                <w:szCs w:val="34"/>
                <w:lang w:eastAsia="cs-CZ"/>
              </w:rPr>
            </w:pPr>
          </w:p>
          <w:p w:rsidR="00F86BCB" w:rsidRPr="0076729A" w:rsidRDefault="00F86BCB" w:rsidP="00E4046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34"/>
                <w:szCs w:val="34"/>
                <w:lang w:eastAsia="cs-CZ"/>
              </w:rPr>
            </w:pPr>
          </w:p>
        </w:tc>
      </w:tr>
    </w:tbl>
    <w:p w:rsidR="00E57E72" w:rsidRPr="0076729A" w:rsidRDefault="00A81CE4" w:rsidP="00E57E72">
      <w:pPr>
        <w:shd w:val="clear" w:color="auto" w:fill="D4E9E6"/>
        <w:spacing w:after="0" w:line="240" w:lineRule="auto"/>
        <w:outlineLvl w:val="1"/>
        <w:rPr>
          <w:rFonts w:ascii="FaceType-PintoNO_03" w:eastAsia="Times New Roman" w:hAnsi="FaceType-PintoNO_03" w:cs="Times New Roman"/>
          <w:b/>
          <w:bCs/>
          <w:color w:val="000000"/>
          <w:sz w:val="61"/>
          <w:szCs w:val="61"/>
          <w:lang w:eastAsia="cs-CZ"/>
        </w:rPr>
      </w:pPr>
      <w:bookmarkStart w:id="3" w:name="#Bungalow"/>
      <w:bookmarkEnd w:id="3"/>
      <w:r>
        <w:rPr>
          <w:rFonts w:ascii="FaceType-PintoNO_03" w:eastAsia="Times New Roman" w:hAnsi="FaceType-PintoNO_03" w:cs="Times New Roman"/>
          <w:b/>
          <w:bCs/>
          <w:color w:val="000000"/>
          <w:sz w:val="61"/>
          <w:szCs w:val="61"/>
          <w:lang w:eastAsia="cs-CZ"/>
        </w:rPr>
        <w:lastRenderedPageBreak/>
        <w:t>Chatka</w:t>
      </w:r>
    </w:p>
    <w:tbl>
      <w:tblPr>
        <w:tblW w:w="10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9"/>
        <w:gridCol w:w="1823"/>
        <w:gridCol w:w="1823"/>
      </w:tblGrid>
      <w:tr w:rsidR="00E57E72" w:rsidRPr="0076729A" w:rsidTr="001071F1">
        <w:tc>
          <w:tcPr>
            <w:tcW w:w="738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7E72" w:rsidRPr="0076729A" w:rsidRDefault="00E57E72" w:rsidP="0010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6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7E72" w:rsidRPr="0076729A" w:rsidRDefault="00E57E72" w:rsidP="001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mimo sezónu</w:t>
            </w:r>
          </w:p>
        </w:tc>
        <w:tc>
          <w:tcPr>
            <w:tcW w:w="176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7E72" w:rsidRPr="0076729A" w:rsidRDefault="00647B8F" w:rsidP="001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</w:t>
            </w:r>
            <w:r w:rsidR="00E57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lavní sezóna</w:t>
            </w:r>
          </w:p>
        </w:tc>
      </w:tr>
      <w:tr w:rsidR="00E57E72" w:rsidRPr="0076729A" w:rsidTr="001071F1">
        <w:tc>
          <w:tcPr>
            <w:tcW w:w="738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7E72" w:rsidRPr="0076729A" w:rsidRDefault="00E57E72" w:rsidP="0010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Pronájem chatky</w:t>
            </w:r>
            <w:r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 </w:t>
            </w:r>
            <w:r w:rsidR="00F86B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ceně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osoby</w:t>
            </w:r>
            <w:r w:rsidR="00F86B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1 auto</w:t>
            </w:r>
            <w:r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76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7E72" w:rsidRPr="0076729A" w:rsidRDefault="00F0006A" w:rsidP="0064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  <w:r w:rsidR="00647B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 w:rsidR="00E57E72"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647B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6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7E72" w:rsidRPr="0076729A" w:rsidRDefault="00647B8F" w:rsidP="00F0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  <w:r w:rsidR="00F000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  <w:r w:rsidR="00E57E72"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E57E72" w:rsidRPr="0076729A" w:rsidTr="001071F1">
        <w:tc>
          <w:tcPr>
            <w:tcW w:w="738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7E72" w:rsidRPr="00F0006A" w:rsidRDefault="00E57E72" w:rsidP="0010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00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Cena za </w:t>
            </w:r>
            <w:r w:rsidR="00F000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každou </w:t>
            </w:r>
            <w:r w:rsidRPr="00F000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další osobu nad 3 roky</w:t>
            </w:r>
          </w:p>
        </w:tc>
        <w:tc>
          <w:tcPr>
            <w:tcW w:w="176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7E72" w:rsidRPr="00F0006A" w:rsidRDefault="00F0006A" w:rsidP="001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  <w:r w:rsidR="00647B8F" w:rsidRPr="00F000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</w:p>
        </w:tc>
        <w:tc>
          <w:tcPr>
            <w:tcW w:w="176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7E72" w:rsidRPr="00F0006A" w:rsidRDefault="00F0006A" w:rsidP="0064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  <w:r w:rsidR="00E57E72" w:rsidRPr="00F000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647B8F" w:rsidRPr="00F000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E57E72" w:rsidRPr="0076729A" w:rsidTr="001071F1">
        <w:tc>
          <w:tcPr>
            <w:tcW w:w="738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7E72" w:rsidRPr="00F0006A" w:rsidRDefault="00E57E72" w:rsidP="0010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00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Dítě do 2 let</w:t>
            </w:r>
          </w:p>
        </w:tc>
        <w:tc>
          <w:tcPr>
            <w:tcW w:w="176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7E72" w:rsidRPr="00F0006A" w:rsidRDefault="00E57E72" w:rsidP="001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00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zdarma</w:t>
            </w:r>
          </w:p>
        </w:tc>
        <w:tc>
          <w:tcPr>
            <w:tcW w:w="176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7E72" w:rsidRPr="00F0006A" w:rsidRDefault="00E57E72" w:rsidP="001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00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zdarma</w:t>
            </w:r>
          </w:p>
        </w:tc>
      </w:tr>
      <w:tr w:rsidR="00E57E72" w:rsidRPr="0076729A" w:rsidTr="001071F1">
        <w:tc>
          <w:tcPr>
            <w:tcW w:w="738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7E72" w:rsidRPr="0076729A" w:rsidRDefault="00E57E72" w:rsidP="0010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Voda, elektřina a plyn</w:t>
            </w:r>
          </w:p>
        </w:tc>
        <w:tc>
          <w:tcPr>
            <w:tcW w:w="176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7E72" w:rsidRPr="0076729A" w:rsidRDefault="00E57E72" w:rsidP="001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ceně</w:t>
            </w:r>
          </w:p>
        </w:tc>
        <w:tc>
          <w:tcPr>
            <w:tcW w:w="176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7E72" w:rsidRPr="0076729A" w:rsidRDefault="00E57E72" w:rsidP="0010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ceně</w:t>
            </w:r>
          </w:p>
        </w:tc>
      </w:tr>
      <w:tr w:rsidR="00E57E72" w:rsidRPr="0076729A" w:rsidTr="001071F1">
        <w:tc>
          <w:tcPr>
            <w:tcW w:w="738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7E72" w:rsidRPr="0076729A" w:rsidRDefault="00E57E72" w:rsidP="0010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Lůžkoviny a povlečení</w:t>
            </w:r>
            <w:r w:rsidR="004A2A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celý pobyt</w:t>
            </w:r>
            <w:r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případě potřeby</w:t>
            </w:r>
            <w:r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76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7E72" w:rsidRPr="0076729A" w:rsidRDefault="00E57E72" w:rsidP="0064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  <w:r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647B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65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57E72" w:rsidRPr="0076729A" w:rsidRDefault="00E57E72" w:rsidP="0064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</w:t>
            </w:r>
            <w:r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647B8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E57E72" w:rsidRPr="0076729A" w:rsidTr="001071F1">
        <w:tc>
          <w:tcPr>
            <w:tcW w:w="0" w:type="auto"/>
            <w:gridSpan w:val="3"/>
            <w:shd w:val="clear" w:color="auto" w:fill="auto"/>
            <w:tcMar>
              <w:top w:w="300" w:type="dxa"/>
              <w:left w:w="150" w:type="dxa"/>
              <w:bottom w:w="450" w:type="dxa"/>
              <w:right w:w="150" w:type="dxa"/>
            </w:tcMar>
            <w:vAlign w:val="center"/>
            <w:hideMark/>
          </w:tcPr>
          <w:p w:rsidR="00E57E72" w:rsidRDefault="00E57E72" w:rsidP="0010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Ceny jsou uvedené v českých korunách za jednu noc.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</w:t>
            </w:r>
            <w:r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ceně je zahrnuta teplá voda, použití sprch a místa na mytí nádobí.</w:t>
            </w:r>
            <w:r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ceně je také zahrnutý rekreační poplatek obci.</w:t>
            </w:r>
          </w:p>
          <w:p w:rsidR="00F0006A" w:rsidRDefault="00F0006A" w:rsidP="00F0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ceně není započítaná vratná záloha 1 000,- Kč (pro případ ztráty nebo poškození vybavení), která se platí při příjezdu.</w:t>
            </w:r>
          </w:p>
          <w:p w:rsidR="00E57E72" w:rsidRPr="00E40462" w:rsidRDefault="00E57E72" w:rsidP="0010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Neúčtujeme p</w:t>
            </w:r>
            <w:r w:rsidRPr="00E404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oplatek za úklid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  <w:r w:rsidRPr="00E404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,00 Kč),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pokud </w:t>
            </w:r>
            <w:r w:rsidRPr="00E404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opustíte ubytování při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odjezdu čisté</w:t>
            </w:r>
            <w:r w:rsidRPr="00E404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E57E72" w:rsidRPr="0076729A" w:rsidRDefault="00E57E72" w:rsidP="004A2A2E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34"/>
                <w:szCs w:val="3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chatkách není dovoleno kouření ani přístup domácím zvířatům.</w:t>
            </w:r>
          </w:p>
        </w:tc>
      </w:tr>
    </w:tbl>
    <w:p w:rsidR="0076729A" w:rsidRPr="0076729A" w:rsidRDefault="000E7602" w:rsidP="0076729A">
      <w:pPr>
        <w:shd w:val="clear" w:color="auto" w:fill="D4E9E6"/>
        <w:spacing w:after="0" w:line="240" w:lineRule="auto"/>
        <w:outlineLvl w:val="1"/>
        <w:rPr>
          <w:rFonts w:ascii="FaceType-PintoNO_03" w:eastAsia="Times New Roman" w:hAnsi="FaceType-PintoNO_03" w:cs="Times New Roman"/>
          <w:b/>
          <w:bCs/>
          <w:color w:val="000000"/>
          <w:sz w:val="61"/>
          <w:szCs w:val="61"/>
          <w:lang w:eastAsia="cs-CZ"/>
        </w:rPr>
      </w:pPr>
      <w:r>
        <w:rPr>
          <w:rFonts w:ascii="FaceType-PintoNO_03" w:eastAsia="Times New Roman" w:hAnsi="FaceType-PintoNO_03" w:cs="Times New Roman"/>
          <w:b/>
          <w:bCs/>
          <w:color w:val="000000"/>
          <w:sz w:val="61"/>
          <w:szCs w:val="61"/>
          <w:lang w:eastAsia="cs-CZ"/>
        </w:rPr>
        <w:t>Vybavený stan</w:t>
      </w:r>
    </w:p>
    <w:tbl>
      <w:tblPr>
        <w:tblW w:w="10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1"/>
        <w:gridCol w:w="2419"/>
        <w:gridCol w:w="1965"/>
      </w:tblGrid>
      <w:tr w:rsidR="00647B8F" w:rsidRPr="0076729A" w:rsidTr="00963307">
        <w:tc>
          <w:tcPr>
            <w:tcW w:w="6594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47B8F" w:rsidRPr="0076729A" w:rsidRDefault="00647B8F" w:rsidP="0076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78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47B8F" w:rsidRPr="00F0006A" w:rsidRDefault="004A2A2E" w:rsidP="0064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cs-CZ"/>
              </w:rPr>
            </w:pPr>
            <w:r w:rsidRPr="00F0006A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cs-CZ"/>
              </w:rPr>
              <w:t>Mimo sezónu</w:t>
            </w:r>
          </w:p>
        </w:tc>
        <w:tc>
          <w:tcPr>
            <w:tcW w:w="1943" w:type="dxa"/>
            <w:tcBorders>
              <w:bottom w:val="dotted" w:sz="12" w:space="0" w:color="6D6E71"/>
            </w:tcBorders>
            <w:shd w:val="clear" w:color="auto" w:fill="auto"/>
            <w:vAlign w:val="center"/>
          </w:tcPr>
          <w:p w:rsidR="00647B8F" w:rsidRPr="0076729A" w:rsidRDefault="00647B8F" w:rsidP="004A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hlavní sezóna</w:t>
            </w:r>
          </w:p>
        </w:tc>
      </w:tr>
      <w:tr w:rsidR="00647B8F" w:rsidRPr="0076729A" w:rsidTr="00963307">
        <w:tc>
          <w:tcPr>
            <w:tcW w:w="6594" w:type="dxa"/>
            <w:tcBorders>
              <w:top w:val="dotted" w:sz="12" w:space="0" w:color="6D6E71"/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47B8F" w:rsidRPr="0076729A" w:rsidRDefault="00647B8F" w:rsidP="000F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Pronájem místa (v ceně 4 osoby</w:t>
            </w:r>
            <w:r w:rsidR="00F86B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1 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378" w:type="dxa"/>
            <w:tcBorders>
              <w:top w:val="dotted" w:sz="12" w:space="0" w:color="6D6E71"/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47B8F" w:rsidRPr="00F0006A" w:rsidRDefault="00647B8F" w:rsidP="004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F000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  <w:t>615,00</w:t>
            </w:r>
          </w:p>
        </w:tc>
        <w:tc>
          <w:tcPr>
            <w:tcW w:w="1943" w:type="dxa"/>
            <w:tcBorders>
              <w:top w:val="dotted" w:sz="12" w:space="0" w:color="6D6E71"/>
              <w:bottom w:val="dotted" w:sz="12" w:space="0" w:color="6D6E71"/>
            </w:tcBorders>
            <w:shd w:val="clear" w:color="auto" w:fill="auto"/>
            <w:vAlign w:val="center"/>
          </w:tcPr>
          <w:p w:rsidR="00647B8F" w:rsidRPr="0076729A" w:rsidRDefault="00F0006A" w:rsidP="00F0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2 000</w:t>
            </w:r>
            <w:r w:rsidR="00647B8F"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,00</w:t>
            </w:r>
          </w:p>
        </w:tc>
      </w:tr>
      <w:tr w:rsidR="00647B8F" w:rsidRPr="0076729A" w:rsidTr="00963307">
        <w:tc>
          <w:tcPr>
            <w:tcW w:w="6594" w:type="dxa"/>
            <w:tcBorders>
              <w:top w:val="dotted" w:sz="12" w:space="0" w:color="6D6E71"/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47B8F" w:rsidRPr="0076729A" w:rsidRDefault="00647B8F" w:rsidP="000F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za další osobu nad 3 roky</w:t>
            </w:r>
          </w:p>
        </w:tc>
        <w:tc>
          <w:tcPr>
            <w:tcW w:w="2378" w:type="dxa"/>
            <w:tcBorders>
              <w:top w:val="dotted" w:sz="12" w:space="0" w:color="6D6E71"/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47B8F" w:rsidRPr="00F0006A" w:rsidRDefault="004A2A2E" w:rsidP="004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F000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  <w:t>38,50</w:t>
            </w:r>
          </w:p>
        </w:tc>
        <w:tc>
          <w:tcPr>
            <w:tcW w:w="1943" w:type="dxa"/>
            <w:tcBorders>
              <w:top w:val="dotted" w:sz="12" w:space="0" w:color="6D6E71"/>
              <w:bottom w:val="dotted" w:sz="12" w:space="0" w:color="6D6E71"/>
            </w:tcBorders>
            <w:shd w:val="clear" w:color="auto" w:fill="auto"/>
            <w:vAlign w:val="center"/>
          </w:tcPr>
          <w:p w:rsidR="00647B8F" w:rsidRPr="0076729A" w:rsidRDefault="00F0006A" w:rsidP="000F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200,0</w:t>
            </w:r>
            <w:r w:rsidR="004A2A2E"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647B8F" w:rsidRPr="0076729A" w:rsidTr="00963307">
        <w:tc>
          <w:tcPr>
            <w:tcW w:w="6594" w:type="dxa"/>
            <w:tcBorders>
              <w:top w:val="dotted" w:sz="12" w:space="0" w:color="6D6E71"/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47B8F" w:rsidRPr="0076729A" w:rsidRDefault="00647B8F" w:rsidP="000F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Dítě do 2 let</w:t>
            </w:r>
          </w:p>
        </w:tc>
        <w:tc>
          <w:tcPr>
            <w:tcW w:w="2378" w:type="dxa"/>
            <w:tcBorders>
              <w:top w:val="dotted" w:sz="12" w:space="0" w:color="6D6E71"/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47B8F" w:rsidRPr="00F0006A" w:rsidRDefault="004A2A2E" w:rsidP="000F5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F000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  <w:t>zdarma</w:t>
            </w:r>
          </w:p>
        </w:tc>
        <w:tc>
          <w:tcPr>
            <w:tcW w:w="1943" w:type="dxa"/>
            <w:tcBorders>
              <w:top w:val="dotted" w:sz="12" w:space="0" w:color="6D6E71"/>
              <w:bottom w:val="dotted" w:sz="12" w:space="0" w:color="6D6E71"/>
            </w:tcBorders>
            <w:shd w:val="clear" w:color="auto" w:fill="auto"/>
            <w:vAlign w:val="center"/>
          </w:tcPr>
          <w:p w:rsidR="00647B8F" w:rsidRPr="0076729A" w:rsidRDefault="004A2A2E" w:rsidP="004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zdarma</w:t>
            </w:r>
          </w:p>
        </w:tc>
      </w:tr>
      <w:tr w:rsidR="004A2A2E" w:rsidRPr="0076729A" w:rsidTr="00963307">
        <w:tc>
          <w:tcPr>
            <w:tcW w:w="6594" w:type="dxa"/>
            <w:tcBorders>
              <w:top w:val="dotted" w:sz="12" w:space="0" w:color="6D6E71"/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2A2E" w:rsidRPr="0076729A" w:rsidRDefault="004A2A2E" w:rsidP="004A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Lůžkoviny a povlečení</w:t>
            </w:r>
            <w:r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celý pobyt</w:t>
            </w:r>
            <w:r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případě potřeby</w:t>
            </w:r>
            <w:r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378" w:type="dxa"/>
            <w:tcBorders>
              <w:top w:val="dotted" w:sz="12" w:space="0" w:color="6D6E71"/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A2A2E" w:rsidRPr="00F0006A" w:rsidRDefault="004A2A2E" w:rsidP="004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</w:pPr>
            <w:r w:rsidRPr="00F000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cs-CZ"/>
              </w:rPr>
              <w:t>200,-</w:t>
            </w:r>
          </w:p>
        </w:tc>
        <w:tc>
          <w:tcPr>
            <w:tcW w:w="1943" w:type="dxa"/>
            <w:tcBorders>
              <w:top w:val="dotted" w:sz="12" w:space="0" w:color="6D6E71"/>
              <w:bottom w:val="dotted" w:sz="12" w:space="0" w:color="6D6E71"/>
            </w:tcBorders>
            <w:shd w:val="clear" w:color="auto" w:fill="auto"/>
            <w:vAlign w:val="center"/>
          </w:tcPr>
          <w:p w:rsidR="004A2A2E" w:rsidRPr="0076729A" w:rsidRDefault="004A2A2E" w:rsidP="004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</w:t>
            </w:r>
            <w:r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4A2A2E" w:rsidRPr="0076729A" w:rsidTr="00162C5B">
        <w:tc>
          <w:tcPr>
            <w:tcW w:w="0" w:type="auto"/>
            <w:gridSpan w:val="3"/>
            <w:shd w:val="clear" w:color="auto" w:fill="auto"/>
            <w:tcMar>
              <w:top w:w="300" w:type="dxa"/>
              <w:left w:w="150" w:type="dxa"/>
              <w:bottom w:w="450" w:type="dxa"/>
              <w:right w:w="150" w:type="dxa"/>
            </w:tcMar>
            <w:vAlign w:val="center"/>
            <w:hideMark/>
          </w:tcPr>
          <w:p w:rsidR="004A2A2E" w:rsidRDefault="004A2A2E" w:rsidP="004A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Ceny jsou uvedené v českých korunách za jednu noc.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-</w:t>
            </w:r>
            <w:r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ceně je zahrnuta teplá voda, použití sprch a místa na mytí nádobí.</w:t>
            </w:r>
            <w:r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ceně je také zahrnutý rekreační poplatek obci.</w:t>
            </w:r>
          </w:p>
          <w:p w:rsidR="004A2A2E" w:rsidRDefault="004A2A2E" w:rsidP="004A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ceně není</w:t>
            </w:r>
            <w:r w:rsidR="00F000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započítaná vratná záloha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000,- Kč (pro případ ztráty nebo poškození vybavení), která se platí při příjezdu.</w:t>
            </w:r>
          </w:p>
          <w:p w:rsidR="004A2A2E" w:rsidRPr="00E40462" w:rsidRDefault="004A2A2E" w:rsidP="004A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Neúčtujeme p</w:t>
            </w:r>
            <w:r w:rsidRPr="00E404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oplatek za úklid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  <w:r w:rsidRPr="00E404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,00 Kč),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pokud </w:t>
            </w:r>
            <w:r w:rsidRPr="00E404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opustíte ubytování při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odjezdu čisté</w:t>
            </w:r>
            <w:r w:rsidRPr="00E404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4A2A2E" w:rsidRDefault="004A2A2E" w:rsidP="004A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vybavených stanech není dovoleno kouření ani přístup domácím zvířatům.</w:t>
            </w:r>
          </w:p>
          <w:p w:rsidR="00F86BCB" w:rsidRDefault="004A2A2E" w:rsidP="004A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4A2A2E" w:rsidRDefault="004A2A2E" w:rsidP="004A2A2E">
            <w:pPr>
              <w:spacing w:after="0" w:line="240" w:lineRule="auto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34"/>
                <w:szCs w:val="34"/>
                <w:lang w:eastAsia="cs-CZ"/>
              </w:rPr>
            </w:pPr>
          </w:p>
          <w:p w:rsidR="00963307" w:rsidRDefault="00963307" w:rsidP="004A2A2E">
            <w:pPr>
              <w:spacing w:after="0" w:line="240" w:lineRule="auto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34"/>
                <w:szCs w:val="34"/>
                <w:lang w:eastAsia="cs-CZ"/>
              </w:rPr>
            </w:pPr>
          </w:p>
          <w:p w:rsidR="00963307" w:rsidRPr="0076729A" w:rsidRDefault="00963307" w:rsidP="004A2A2E">
            <w:pPr>
              <w:spacing w:after="0" w:line="240" w:lineRule="auto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34"/>
                <w:szCs w:val="34"/>
                <w:lang w:eastAsia="cs-CZ"/>
              </w:rPr>
            </w:pPr>
          </w:p>
        </w:tc>
      </w:tr>
    </w:tbl>
    <w:p w:rsidR="0076729A" w:rsidRPr="0076729A" w:rsidRDefault="000E7602" w:rsidP="0076729A">
      <w:pPr>
        <w:shd w:val="clear" w:color="auto" w:fill="D4E9E6"/>
        <w:spacing w:after="0" w:line="240" w:lineRule="auto"/>
        <w:outlineLvl w:val="1"/>
        <w:rPr>
          <w:rFonts w:ascii="FaceType-PintoNO_03" w:eastAsia="Times New Roman" w:hAnsi="FaceType-PintoNO_03" w:cs="Times New Roman"/>
          <w:b/>
          <w:bCs/>
          <w:color w:val="000000"/>
          <w:sz w:val="61"/>
          <w:szCs w:val="61"/>
          <w:lang w:eastAsia="cs-CZ"/>
        </w:rPr>
      </w:pPr>
      <w:bookmarkStart w:id="4" w:name="#Vakantiewoning"/>
      <w:bookmarkEnd w:id="4"/>
      <w:r>
        <w:rPr>
          <w:rFonts w:ascii="FaceType-PintoNO_03" w:eastAsia="Times New Roman" w:hAnsi="FaceType-PintoNO_03" w:cs="Times New Roman"/>
          <w:b/>
          <w:bCs/>
          <w:color w:val="000000"/>
          <w:sz w:val="61"/>
          <w:szCs w:val="61"/>
          <w:lang w:eastAsia="cs-CZ"/>
        </w:rPr>
        <w:lastRenderedPageBreak/>
        <w:t>Prázdninový apartmán</w:t>
      </w:r>
    </w:p>
    <w:tbl>
      <w:tblPr>
        <w:tblW w:w="10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4526"/>
        <w:gridCol w:w="1814"/>
      </w:tblGrid>
      <w:tr w:rsidR="001E76D7" w:rsidRPr="0076729A" w:rsidTr="000F5F98">
        <w:tc>
          <w:tcPr>
            <w:tcW w:w="4582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76729A" w:rsidP="0076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76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E40462" w:rsidP="0076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mimo sezónu</w:t>
            </w:r>
          </w:p>
        </w:tc>
        <w:tc>
          <w:tcPr>
            <w:tcW w:w="1757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E40462" w:rsidP="0076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Hlavní sezóna</w:t>
            </w:r>
          </w:p>
        </w:tc>
      </w:tr>
      <w:tr w:rsidR="001E76D7" w:rsidRPr="0076729A" w:rsidTr="000F5F98">
        <w:tc>
          <w:tcPr>
            <w:tcW w:w="4582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F98" w:rsidRPr="0076729A" w:rsidRDefault="000F5F98" w:rsidP="000F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Pronájem místa (v ceně 4 osoby</w:t>
            </w:r>
            <w:r w:rsidR="00F86BC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1 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576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F98" w:rsidRPr="0076729A" w:rsidRDefault="004A2A2E" w:rsidP="00F0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2 </w:t>
            </w:r>
            <w:r w:rsidR="00F000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295</w:t>
            </w:r>
            <w:r w:rsidR="000F5F98"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57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F98" w:rsidRPr="0076729A" w:rsidRDefault="00F0006A" w:rsidP="004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3 500</w:t>
            </w:r>
            <w:r w:rsidR="000F5F98"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4A2A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1E76D7" w:rsidRPr="0076729A" w:rsidTr="000F5F98">
        <w:tc>
          <w:tcPr>
            <w:tcW w:w="4582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F98" w:rsidRPr="0076729A" w:rsidRDefault="000F5F98" w:rsidP="000F5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 za další osobu nad 3 roky</w:t>
            </w:r>
          </w:p>
        </w:tc>
        <w:tc>
          <w:tcPr>
            <w:tcW w:w="4576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F98" w:rsidRPr="0076729A" w:rsidRDefault="00F0006A" w:rsidP="004A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</w:t>
            </w:r>
            <w:r w:rsidR="000F5F98"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4A2A2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757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F5F98" w:rsidRPr="0076729A" w:rsidRDefault="004A2A2E" w:rsidP="00F0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F000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,-</w:t>
            </w:r>
          </w:p>
        </w:tc>
      </w:tr>
      <w:tr w:rsidR="001E76D7" w:rsidRPr="0076729A" w:rsidTr="000F5F98">
        <w:tc>
          <w:tcPr>
            <w:tcW w:w="4582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0F5F98" w:rsidP="0076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Voda, elektřina a plyn</w:t>
            </w:r>
          </w:p>
        </w:tc>
        <w:tc>
          <w:tcPr>
            <w:tcW w:w="4576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E40462" w:rsidP="0076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ceně</w:t>
            </w:r>
          </w:p>
        </w:tc>
        <w:tc>
          <w:tcPr>
            <w:tcW w:w="1757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E40462" w:rsidP="0076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ceně</w:t>
            </w:r>
          </w:p>
        </w:tc>
      </w:tr>
      <w:tr w:rsidR="001E76D7" w:rsidRPr="0076729A" w:rsidTr="000F5F98">
        <w:tc>
          <w:tcPr>
            <w:tcW w:w="4582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0F5F98" w:rsidP="00767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Lůžkoviny a povlečení</w:t>
            </w:r>
          </w:p>
        </w:tc>
        <w:tc>
          <w:tcPr>
            <w:tcW w:w="4576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E40462" w:rsidP="0076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ceně</w:t>
            </w:r>
          </w:p>
        </w:tc>
        <w:tc>
          <w:tcPr>
            <w:tcW w:w="1757" w:type="dxa"/>
            <w:tcBorders>
              <w:bottom w:val="dotted" w:sz="12" w:space="0" w:color="6D6E71"/>
            </w:tcBorders>
            <w:shd w:val="clear" w:color="auto" w:fill="auto"/>
            <w:tcMar>
              <w:top w:w="12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6729A" w:rsidRPr="0076729A" w:rsidRDefault="00E40462" w:rsidP="00767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ceně</w:t>
            </w:r>
          </w:p>
        </w:tc>
      </w:tr>
      <w:tr w:rsidR="0076729A" w:rsidRPr="0076729A" w:rsidTr="00162C5B">
        <w:tc>
          <w:tcPr>
            <w:tcW w:w="0" w:type="auto"/>
            <w:gridSpan w:val="3"/>
            <w:shd w:val="clear" w:color="auto" w:fill="auto"/>
            <w:tcMar>
              <w:top w:w="300" w:type="dxa"/>
              <w:left w:w="150" w:type="dxa"/>
              <w:bottom w:w="450" w:type="dxa"/>
              <w:right w:w="150" w:type="dxa"/>
            </w:tcMar>
            <w:vAlign w:val="center"/>
            <w:hideMark/>
          </w:tcPr>
          <w:p w:rsidR="001E33EF" w:rsidRDefault="001E33EF" w:rsidP="001E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Ceny jsou uvedené v českých korunách za jednu noc.</w:t>
            </w:r>
            <w:r w:rsidR="0076729A"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6729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 ceně není započítaná vratná záloha</w:t>
            </w:r>
            <w:r w:rsidR="001E76D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</w:t>
            </w:r>
            <w:r w:rsidR="00F0006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000,- Kč (pro případ ztráty nebo poškození vybavení), která se platí při příjezdu.</w:t>
            </w:r>
          </w:p>
          <w:p w:rsidR="00F0006A" w:rsidRPr="00E40462" w:rsidRDefault="00F0006A" w:rsidP="00F00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Neúčtujeme p</w:t>
            </w:r>
            <w:r w:rsidRPr="00E404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oplatek za úklid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</w:t>
            </w:r>
            <w:r w:rsidRPr="00E404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,00 Kč),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pokud </w:t>
            </w:r>
            <w:r w:rsidRPr="00E404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opustíte ubytování při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odjezdu čisté</w:t>
            </w:r>
            <w:r w:rsidRPr="00E404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1E33EF" w:rsidRDefault="001E33EF" w:rsidP="001E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prázdninových apartmánech není dovoleno kouření ani přístup domácím zvířatům.</w:t>
            </w:r>
          </w:p>
          <w:p w:rsidR="0076729A" w:rsidRPr="0076729A" w:rsidRDefault="0076729A" w:rsidP="001E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906B7" w:rsidRDefault="00D906B7" w:rsidP="0076729A">
      <w:pPr>
        <w:spacing w:after="0"/>
      </w:pPr>
    </w:p>
    <w:sectPr w:rsidR="00D906B7" w:rsidSect="004A2A2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stav_Brun_PaperCuts">
    <w:altName w:val="Times New Roman"/>
    <w:panose1 w:val="00000000000000000000"/>
    <w:charset w:val="00"/>
    <w:family w:val="roman"/>
    <w:notTrueType/>
    <w:pitch w:val="default"/>
  </w:font>
  <w:font w:name="SpecialElite">
    <w:altName w:val="Times New Roman"/>
    <w:panose1 w:val="00000000000000000000"/>
    <w:charset w:val="00"/>
    <w:family w:val="roman"/>
    <w:notTrueType/>
    <w:pitch w:val="default"/>
  </w:font>
  <w:font w:name="FaceType-PintoNO_03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9A"/>
    <w:rsid w:val="000E7602"/>
    <w:rsid w:val="000F5F98"/>
    <w:rsid w:val="00125757"/>
    <w:rsid w:val="00162C5B"/>
    <w:rsid w:val="001E33EF"/>
    <w:rsid w:val="001E76D7"/>
    <w:rsid w:val="002B2FB7"/>
    <w:rsid w:val="00336C1E"/>
    <w:rsid w:val="0040457A"/>
    <w:rsid w:val="00407D34"/>
    <w:rsid w:val="004447DD"/>
    <w:rsid w:val="004A2A2E"/>
    <w:rsid w:val="004F47BE"/>
    <w:rsid w:val="00647B8F"/>
    <w:rsid w:val="0070461F"/>
    <w:rsid w:val="0076729A"/>
    <w:rsid w:val="008B4068"/>
    <w:rsid w:val="00963307"/>
    <w:rsid w:val="00A81CE4"/>
    <w:rsid w:val="00B421A9"/>
    <w:rsid w:val="00C72829"/>
    <w:rsid w:val="00D61580"/>
    <w:rsid w:val="00D906B7"/>
    <w:rsid w:val="00E40462"/>
    <w:rsid w:val="00E57E72"/>
    <w:rsid w:val="00E72B78"/>
    <w:rsid w:val="00F0006A"/>
    <w:rsid w:val="00F8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13CE6-27E8-415D-92E3-8B550C57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67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67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7672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729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6729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7672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67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729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67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6738</TotalTime>
  <Pages>3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Flek</dc:creator>
  <cp:keywords/>
  <dc:description/>
  <cp:lastModifiedBy>František Flek</cp:lastModifiedBy>
  <cp:revision>12</cp:revision>
  <cp:lastPrinted>2019-01-15T09:56:00Z</cp:lastPrinted>
  <dcterms:created xsi:type="dcterms:W3CDTF">2019-01-10T11:35:00Z</dcterms:created>
  <dcterms:modified xsi:type="dcterms:W3CDTF">2019-01-24T20:44:00Z</dcterms:modified>
</cp:coreProperties>
</file>